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BE" w:rsidRPr="003260AE" w:rsidRDefault="00AB0FBE" w:rsidP="00AB0FBE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AB0FBE" w:rsidRPr="003260AE" w:rsidRDefault="00AB0FBE" w:rsidP="00AB0FBE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AB0FBE" w:rsidRPr="0001253E" w:rsidRDefault="00AB0FBE" w:rsidP="00AB0FBE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01253E">
        <w:rPr>
          <w:sz w:val="28"/>
          <w:szCs w:val="28"/>
          <w:lang w:eastAsia="uk-UA"/>
        </w:rPr>
        <w:t xml:space="preserve">Видача </w:t>
      </w:r>
      <w:r>
        <w:rPr>
          <w:sz w:val="28"/>
          <w:szCs w:val="28"/>
          <w:lang w:eastAsia="uk-UA"/>
        </w:rPr>
        <w:t>дубліката</w:t>
      </w:r>
      <w:r w:rsidRPr="0001253E">
        <w:rPr>
          <w:sz w:val="28"/>
          <w:szCs w:val="28"/>
          <w:lang w:eastAsia="uk-UA"/>
        </w:rPr>
        <w:t xml:space="preserve"> свідоцтва про право власності на державне приватизоване житло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AB0FBE" w:rsidRPr="003260AE" w:rsidTr="00204FF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AB0FBE" w:rsidRPr="003260AE" w:rsidRDefault="00AB0FBE" w:rsidP="00204FF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AB0FBE" w:rsidRPr="003260AE" w:rsidRDefault="00AB0FBE" w:rsidP="00204FF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AB0FBE" w:rsidRPr="003260AE" w:rsidRDefault="00AB0FBE" w:rsidP="00204FF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AB0FBE" w:rsidRPr="003260AE" w:rsidRDefault="00AB0FBE" w:rsidP="00204FF5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AB0FBE" w:rsidRPr="003260AE" w:rsidTr="00204FF5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Pr="00A91C74" w:rsidRDefault="00AB0FBE" w:rsidP="00204FF5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1. </w:t>
            </w:r>
            <w:r w:rsidRPr="00A91C74">
              <w:rPr>
                <w:b/>
                <w:color w:val="000000"/>
                <w:spacing w:val="-2"/>
              </w:rPr>
              <w:t>Заява</w:t>
            </w:r>
            <w:r w:rsidRPr="00A91C74">
              <w:rPr>
                <w:color w:val="000000"/>
                <w:spacing w:val="-2"/>
              </w:rPr>
              <w:t xml:space="preserve"> власника або співвласника, спадкоємця (у разі смерті єдиного власника)</w:t>
            </w:r>
            <w:r>
              <w:rPr>
                <w:color w:val="000000"/>
                <w:spacing w:val="-2"/>
              </w:rPr>
              <w:t xml:space="preserve"> квартири (будинку), житлового приміщення у гуртожитку</w:t>
            </w:r>
            <w:r w:rsidRPr="00A91C74">
              <w:rPr>
                <w:i/>
                <w:color w:val="000000"/>
                <w:spacing w:val="-2"/>
              </w:rPr>
              <w:t>.</w:t>
            </w:r>
          </w:p>
          <w:p w:rsidR="00AB0FBE" w:rsidRPr="00A91C74" w:rsidRDefault="00AB0FBE" w:rsidP="00204FF5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2. </w:t>
            </w:r>
            <w:r>
              <w:rPr>
                <w:b/>
                <w:color w:val="000000"/>
                <w:spacing w:val="1"/>
              </w:rPr>
              <w:t>Паспорт</w:t>
            </w:r>
            <w:r>
              <w:rPr>
                <w:color w:val="000000"/>
                <w:spacing w:val="1"/>
              </w:rPr>
              <w:t xml:space="preserve"> (копії).</w:t>
            </w:r>
          </w:p>
          <w:p w:rsidR="00AB0FBE" w:rsidRPr="00A91C74" w:rsidRDefault="00AB0FBE" w:rsidP="00204FF5">
            <w:pPr>
              <w:shd w:val="clear" w:color="auto" w:fill="FFFFFF"/>
              <w:tabs>
                <w:tab w:val="left" w:pos="806"/>
              </w:tabs>
              <w:spacing w:after="0" w:line="240" w:lineRule="auto"/>
              <w:jc w:val="both"/>
              <w:rPr>
                <w:color w:val="000000"/>
                <w:spacing w:val="-5"/>
              </w:rPr>
            </w:pPr>
          </w:p>
          <w:p w:rsidR="00AB0FBE" w:rsidRPr="00032095" w:rsidRDefault="00AB0FBE" w:rsidP="00204FF5">
            <w:pPr>
              <w:shd w:val="clear" w:color="auto" w:fill="FFFFFF"/>
              <w:tabs>
                <w:tab w:val="left" w:pos="806"/>
              </w:tabs>
              <w:spacing w:after="0" w:line="240" w:lineRule="auto"/>
              <w:jc w:val="both"/>
              <w:rPr>
                <w:i/>
              </w:rPr>
            </w:pPr>
            <w:r w:rsidRPr="00032095">
              <w:rPr>
                <w:i/>
                <w:color w:val="000000"/>
                <w:spacing w:val="-5"/>
              </w:rPr>
              <w:t>Додатково можуть подаватися:</w:t>
            </w:r>
          </w:p>
          <w:p w:rsidR="00AB0FBE" w:rsidRPr="001816A8" w:rsidRDefault="00AB0FBE" w:rsidP="00204FF5">
            <w:pPr>
              <w:shd w:val="clear" w:color="auto" w:fill="FFFFFF"/>
              <w:spacing w:after="0" w:line="240" w:lineRule="auto"/>
              <w:ind w:right="77"/>
              <w:jc w:val="both"/>
              <w:rPr>
                <w:rFonts w:ascii="Calibri" w:eastAsia="Calibri" w:hAnsi="Calibri" w:cs="Times New Roman"/>
              </w:rPr>
            </w:pPr>
            <w:r>
              <w:t xml:space="preserve">3. </w:t>
            </w:r>
            <w:r w:rsidRPr="00A91C74">
              <w:rPr>
                <w:b/>
              </w:rPr>
              <w:t>Свідоцтво про смерть і його копія</w:t>
            </w:r>
            <w:r w:rsidRPr="00A91C74">
              <w:t xml:space="preserve"> (у разі смерті єдиного власника приватизованого житла).</w:t>
            </w:r>
          </w:p>
        </w:tc>
      </w:tr>
      <w:tr w:rsidR="00AB0FBE" w:rsidRPr="003260AE" w:rsidTr="00204FF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Pr="004D7F1D" w:rsidRDefault="00AB0FBE" w:rsidP="00204FF5">
            <w:pPr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AB0FBE" w:rsidRPr="003260AE" w:rsidTr="00204FF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Pr="004D7F1D" w:rsidRDefault="00AB0FBE" w:rsidP="00204FF5">
            <w:pPr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Копія</w:t>
            </w:r>
            <w:r w:rsidRPr="004D7F1D">
              <w:rPr>
                <w:color w:val="000000"/>
                <w:spacing w:val="-4"/>
              </w:rPr>
              <w:t xml:space="preserve"> с</w:t>
            </w:r>
            <w:r>
              <w:rPr>
                <w:color w:val="000000"/>
                <w:spacing w:val="-4"/>
              </w:rPr>
              <w:t>відоцтва</w:t>
            </w:r>
            <w:r w:rsidRPr="004D7F1D">
              <w:rPr>
                <w:color w:val="000000"/>
                <w:spacing w:val="-4"/>
              </w:rPr>
              <w:t xml:space="preserve"> про право власності на житло </w:t>
            </w:r>
          </w:p>
        </w:tc>
      </w:tr>
      <w:tr w:rsidR="00AB0FBE" w:rsidRPr="003260AE" w:rsidTr="00204FF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Pr="004D7F1D" w:rsidRDefault="00AB0FBE" w:rsidP="00204FF5">
            <w:pPr>
              <w:spacing w:after="0" w:line="240" w:lineRule="auto"/>
              <w:jc w:val="both"/>
            </w:pPr>
            <w:r>
              <w:t>15 календарних</w:t>
            </w:r>
            <w:r w:rsidRPr="004D7F1D">
              <w:t xml:space="preserve"> днів</w:t>
            </w:r>
          </w:p>
        </w:tc>
      </w:tr>
      <w:tr w:rsidR="00AB0FBE" w:rsidRPr="003260AE" w:rsidTr="00204FF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Pr="001E0D15" w:rsidRDefault="00AB0FBE" w:rsidP="00204FF5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Особисто, в тому числі</w:t>
            </w:r>
            <w:r w:rsidRPr="00DE2E3A">
              <w:rPr>
                <w:color w:val="000000" w:themeColor="text1"/>
                <w:lang w:val="ru-RU"/>
              </w:rPr>
              <w:t xml:space="preserve"> </w:t>
            </w:r>
            <w:r w:rsidRPr="00AF3EB2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</w:tc>
      </w:tr>
      <w:tr w:rsidR="00AB0FBE" w:rsidRPr="003260AE" w:rsidTr="00204FF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0FBE" w:rsidRPr="003260AE" w:rsidRDefault="00AB0FBE" w:rsidP="00204FF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FBE" w:rsidRDefault="00AB0FBE" w:rsidP="00204FF5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rFonts w:ascii="Calibri" w:eastAsia="Calibri" w:hAnsi="Calibri" w:cs="Times New Roman"/>
                <w:color w:val="000000"/>
                <w:spacing w:val="-3"/>
              </w:rPr>
              <w:t>1</w:t>
            </w:r>
            <w:r w:rsidRPr="005D09C4">
              <w:rPr>
                <w:rFonts w:ascii="Calibri" w:eastAsia="Calibri" w:hAnsi="Calibri" w:cs="Times New Roman"/>
                <w:color w:val="000000"/>
                <w:spacing w:val="-3"/>
              </w:rPr>
              <w:t>.</w:t>
            </w:r>
            <w:r>
              <w:rPr>
                <w:rFonts w:ascii="Calibri" w:eastAsia="Calibri" w:hAnsi="Calibri" w:cs="Times New Roman"/>
                <w:color w:val="000000"/>
                <w:spacing w:val="-3"/>
              </w:rPr>
              <w:t xml:space="preserve"> </w:t>
            </w:r>
            <w:r w:rsidRPr="005D09C4">
              <w:rPr>
                <w:rFonts w:ascii="Calibri" w:eastAsia="Calibri" w:hAnsi="Calibri" w:cs="Times New Roman"/>
                <w:color w:val="000000"/>
                <w:spacing w:val="-3"/>
              </w:rPr>
              <w:t>Закон України «Про приватизацію державного житлового фонду»</w:t>
            </w:r>
            <w:r>
              <w:rPr>
                <w:color w:val="000000"/>
                <w:spacing w:val="-3"/>
              </w:rPr>
              <w:t>.</w:t>
            </w:r>
          </w:p>
          <w:p w:rsidR="00AB0FBE" w:rsidRDefault="00AB0FBE" w:rsidP="00204FF5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spacing w:val="-3"/>
              </w:rPr>
              <w:t xml:space="preserve">2. </w:t>
            </w:r>
            <w:r w:rsidRPr="005D09C4">
              <w:rPr>
                <w:rFonts w:ascii="Calibri" w:eastAsia="Calibri" w:hAnsi="Calibri" w:cs="Times New Roman"/>
                <w:color w:val="000000"/>
                <w:spacing w:val="-3"/>
              </w:rPr>
              <w:t>Закон України «Про забезпечення реалізації житлових прав мешканців гуртожитків».</w:t>
            </w:r>
            <w:r>
              <w:rPr>
                <w:color w:val="000000"/>
                <w:spacing w:val="-3"/>
              </w:rPr>
              <w:t xml:space="preserve"> </w:t>
            </w:r>
          </w:p>
          <w:p w:rsidR="00AB0FBE" w:rsidRPr="005D09C4" w:rsidRDefault="00AB0FBE" w:rsidP="00204FF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</w:t>
            </w:r>
            <w:r w:rsidRPr="005D09C4">
              <w:rPr>
                <w:rFonts w:ascii="Calibri" w:eastAsia="Calibri" w:hAnsi="Calibri" w:cs="Times New Roman"/>
                <w:color w:val="000000"/>
                <w:spacing w:val="-3"/>
              </w:rPr>
              <w:t>.</w:t>
            </w:r>
            <w:r>
              <w:rPr>
                <w:color w:val="000000"/>
                <w:spacing w:val="-3"/>
              </w:rPr>
              <w:t xml:space="preserve"> </w:t>
            </w:r>
            <w:r w:rsidRPr="005D09C4">
              <w:rPr>
                <w:rFonts w:ascii="Calibri" w:eastAsia="Calibri" w:hAnsi="Calibri" w:cs="Times New Roman"/>
                <w:color w:val="000000"/>
                <w:spacing w:val="-3"/>
              </w:rPr>
              <w:t xml:space="preserve">Положення про порядок передачі квартир (будинків), жилих приміщень у гуртожитках у власність громадян, затверджене Наказом Міністерства з питань житлово-комунального господарства України 16.12.2009 </w:t>
            </w:r>
            <w:r>
              <w:rPr>
                <w:rFonts w:ascii="Calibri" w:eastAsia="Calibri" w:hAnsi="Calibri" w:cs="Times New Roman"/>
                <w:color w:val="000000"/>
                <w:spacing w:val="-3"/>
              </w:rPr>
              <w:t xml:space="preserve">р. </w:t>
            </w:r>
            <w:r w:rsidRPr="005D09C4">
              <w:rPr>
                <w:rFonts w:ascii="Calibri" w:eastAsia="Calibri" w:hAnsi="Calibri" w:cs="Times New Roman"/>
                <w:color w:val="000000"/>
                <w:spacing w:val="-3"/>
              </w:rPr>
              <w:t>№396</w:t>
            </w:r>
            <w:r>
              <w:rPr>
                <w:rFonts w:ascii="Calibri" w:eastAsia="Calibri" w:hAnsi="Calibri" w:cs="Times New Roman"/>
                <w:color w:val="000000"/>
                <w:spacing w:val="-3"/>
              </w:rPr>
              <w:t xml:space="preserve"> (пункт 24).</w:t>
            </w:r>
          </w:p>
        </w:tc>
      </w:tr>
    </w:tbl>
    <w:p w:rsidR="00AB0FBE" w:rsidRPr="003260AE" w:rsidRDefault="00AB0FBE" w:rsidP="00AB0FBE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AB0FBE" w:rsidRPr="003260AE" w:rsidRDefault="00AB0FBE" w:rsidP="00AB0FBE">
      <w:pPr>
        <w:spacing w:after="0" w:line="240" w:lineRule="auto"/>
        <w:rPr>
          <w:color w:val="000000" w:themeColor="text1"/>
        </w:rPr>
      </w:pPr>
    </w:p>
    <w:p w:rsidR="00AB0FBE" w:rsidRPr="003260AE" w:rsidRDefault="00AB0FBE" w:rsidP="00AB0FBE">
      <w:pPr>
        <w:spacing w:after="0" w:line="240" w:lineRule="auto"/>
        <w:rPr>
          <w:color w:val="000000" w:themeColor="text1"/>
        </w:rPr>
      </w:pPr>
    </w:p>
    <w:p w:rsidR="00AB0FBE" w:rsidRDefault="00AB0FBE" w:rsidP="00AB0FBE">
      <w:pPr>
        <w:spacing w:after="0"/>
      </w:pPr>
    </w:p>
    <w:p w:rsidR="00404C47" w:rsidRDefault="00404C47"/>
    <w:sectPr w:rsidR="00404C4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B0FBE"/>
    <w:rsid w:val="00032095"/>
    <w:rsid w:val="00404C47"/>
    <w:rsid w:val="00882004"/>
    <w:rsid w:val="00AB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902DC-54FE-4135-98DE-A1AA389783C0}"/>
</file>

<file path=customXml/itemProps2.xml><?xml version="1.0" encoding="utf-8"?>
<ds:datastoreItem xmlns:ds="http://schemas.openxmlformats.org/officeDocument/2006/customXml" ds:itemID="{CD0ED6AC-6088-46F3-BA43-5C2D86A6818F}"/>
</file>

<file path=customXml/itemProps3.xml><?xml version="1.0" encoding="utf-8"?>
<ds:datastoreItem xmlns:ds="http://schemas.openxmlformats.org/officeDocument/2006/customXml" ds:itemID="{6A4D4990-8718-4EB0-BBB0-05A7758066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515</Characters>
  <Application>Microsoft Office Word</Application>
  <DocSecurity>0</DocSecurity>
  <Lines>4</Lines>
  <Paragraphs>2</Paragraphs>
  <ScaleCrop>false</ScaleCrop>
  <Company>ЦДМС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2016-10-18T09:25:00Z</dcterms:created>
  <dcterms:modified xsi:type="dcterms:W3CDTF">2016-10-18T10:28:00Z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